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5A" w:rsidRDefault="008F4B0F" w:rsidP="008F4B0F">
      <w:pPr>
        <w:jc w:val="center"/>
        <w:rPr>
          <w:rFonts w:ascii="Arial" w:hAnsi="Arial" w:cs="Arial"/>
          <w:color w:val="333333"/>
          <w:sz w:val="28"/>
          <w:szCs w:val="23"/>
          <w:shd w:val="clear" w:color="auto" w:fill="FFFFFF"/>
        </w:rPr>
      </w:pPr>
      <w:r w:rsidRPr="008F4B0F">
        <w:rPr>
          <w:rFonts w:ascii="Arial" w:hAnsi="Arial" w:cs="Arial"/>
          <w:color w:val="333333"/>
          <w:sz w:val="28"/>
          <w:szCs w:val="23"/>
          <w:shd w:val="clear" w:color="auto" w:fill="FFFFFF"/>
        </w:rPr>
        <w:t>Súhlasím so </w:t>
      </w:r>
      <w:hyperlink r:id="rId5" w:tgtFrame="_blank" w:history="1">
        <w:r w:rsidRPr="008F4B0F">
          <w:rPr>
            <w:rFonts w:ascii="Arial" w:hAnsi="Arial" w:cs="Arial"/>
            <w:color w:val="333333"/>
            <w:sz w:val="28"/>
            <w:szCs w:val="23"/>
            <w:shd w:val="clear" w:color="auto" w:fill="FFFFFF"/>
          </w:rPr>
          <w:t>všeobecnými obchodnými podmienkami</w:t>
        </w:r>
      </w:hyperlink>
    </w:p>
    <w:p w:rsidR="008F4B0F" w:rsidRDefault="008F4B0F" w:rsidP="008F4B0F">
      <w:pPr>
        <w:jc w:val="center"/>
        <w:rPr>
          <w:rFonts w:ascii="Arial" w:hAnsi="Arial" w:cs="Arial"/>
          <w:color w:val="333333"/>
          <w:sz w:val="28"/>
          <w:szCs w:val="23"/>
          <w:shd w:val="clear" w:color="auto" w:fill="FFFFFF"/>
        </w:rPr>
      </w:pPr>
      <w:r>
        <w:rPr>
          <w:rFonts w:ascii="Arial" w:hAnsi="Arial" w:cs="Arial"/>
          <w:color w:val="333333"/>
          <w:sz w:val="28"/>
          <w:szCs w:val="23"/>
          <w:shd w:val="clear" w:color="auto" w:fill="FFFFFF"/>
        </w:rPr>
        <w:t>Relax Studio Danillo</w:t>
      </w:r>
    </w:p>
    <w:p w:rsidR="008F4B0F" w:rsidRPr="008F4B0F" w:rsidRDefault="008F4B0F" w:rsidP="008F4B0F">
      <w:pPr>
        <w:spacing w:after="0" w:line="240" w:lineRule="auto"/>
        <w:rPr>
          <w:rFonts w:ascii="Arial" w:eastAsia="Times New Roman" w:hAnsi="Arial" w:cs="Arial"/>
          <w:color w:val="222222"/>
          <w:sz w:val="19"/>
          <w:szCs w:val="19"/>
          <w:shd w:val="clear" w:color="auto" w:fill="FFFFFF"/>
          <w:lang w:eastAsia="sk-SK"/>
        </w:rPr>
      </w:pPr>
      <w:r w:rsidRPr="008F4B0F">
        <w:rPr>
          <w:rFonts w:ascii="Arial" w:eastAsia="Times New Roman" w:hAnsi="Arial" w:cs="Arial"/>
          <w:color w:val="222222"/>
          <w:sz w:val="19"/>
          <w:szCs w:val="19"/>
          <w:shd w:val="clear" w:color="auto" w:fill="FFFFFF"/>
          <w:lang w:eastAsia="sk-SK"/>
        </w:rPr>
        <w:t xml:space="preserve">Všeobecné obchodné podmienky rezervačného </w:t>
      </w:r>
      <w:r>
        <w:rPr>
          <w:rFonts w:ascii="Arial" w:eastAsia="Times New Roman" w:hAnsi="Arial" w:cs="Arial"/>
          <w:color w:val="222222"/>
          <w:sz w:val="19"/>
          <w:szCs w:val="19"/>
          <w:shd w:val="clear" w:color="auto" w:fill="FFFFFF"/>
          <w:lang w:eastAsia="sk-SK"/>
        </w:rPr>
        <w:t>Relax Studio - Danillo</w:t>
      </w:r>
      <w:r w:rsidRPr="008F4B0F">
        <w:rPr>
          <w:rFonts w:ascii="Arial" w:eastAsia="Times New Roman" w:hAnsi="Arial" w:cs="Arial"/>
          <w:color w:val="222222"/>
          <w:sz w:val="19"/>
          <w:szCs w:val="19"/>
          <w:shd w:val="clear" w:color="auto" w:fill="FFFFFF"/>
          <w:lang w:eastAsia="sk-SK"/>
        </w:rPr>
        <w:t>. a súhlas s poskytnutím osobných údajov I. Úvodné ustanovenia 1.1. Zariadenie, v ktorom si hosť (ďalej len „užívateľ“) rezervuje službu, je používateľom on-line elektronického rezervačného systému „</w:t>
      </w:r>
      <w:r>
        <w:rPr>
          <w:rFonts w:ascii="Arial" w:hAnsi="Arial" w:cs="Arial"/>
          <w:noProof/>
          <w:color w:val="4C7BBD"/>
          <w:shd w:val="clear" w:color="auto" w:fill="FFFFFF"/>
          <w:lang w:eastAsia="sk-SK"/>
        </w:rPr>
        <w:drawing>
          <wp:inline distT="0" distB="0" distL="0" distR="0">
            <wp:extent cx="1743075" cy="361950"/>
            <wp:effectExtent l="0" t="0" r="9525" b="0"/>
            <wp:docPr id="1" name="Picture 1" descr="Reservi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i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361950"/>
                    </a:xfrm>
                    <a:prstGeom prst="rect">
                      <a:avLst/>
                    </a:prstGeom>
                    <a:noFill/>
                    <a:ln>
                      <a:noFill/>
                    </a:ln>
                  </pic:spPr>
                </pic:pic>
              </a:graphicData>
            </a:graphic>
          </wp:inline>
        </w:drawing>
      </w:r>
      <w:r w:rsidRPr="008F4B0F">
        <w:rPr>
          <w:rFonts w:ascii="Arial" w:eastAsia="Times New Roman" w:hAnsi="Arial" w:cs="Arial"/>
          <w:color w:val="222222"/>
          <w:sz w:val="19"/>
          <w:szCs w:val="19"/>
          <w:shd w:val="clear" w:color="auto" w:fill="FFFFFF"/>
          <w:lang w:eastAsia="sk-SK"/>
        </w:rPr>
        <w:t>.“ (ďalej tiež „rezervačný systém“ alebo „</w:t>
      </w:r>
      <w:r>
        <w:rPr>
          <w:rFonts w:ascii="Arial" w:hAnsi="Arial" w:cs="Arial"/>
          <w:noProof/>
          <w:color w:val="4C7BBD"/>
          <w:shd w:val="clear" w:color="auto" w:fill="FFFFFF"/>
          <w:lang w:eastAsia="sk-SK"/>
        </w:rPr>
        <w:drawing>
          <wp:inline distT="0" distB="0" distL="0" distR="0">
            <wp:extent cx="1743075" cy="361950"/>
            <wp:effectExtent l="0" t="0" r="9525" b="0"/>
            <wp:docPr id="2" name="Picture 2" descr="Reservi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rvi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361950"/>
                    </a:xfrm>
                    <a:prstGeom prst="rect">
                      <a:avLst/>
                    </a:prstGeom>
                    <a:noFill/>
                    <a:ln>
                      <a:noFill/>
                    </a:ln>
                  </pic:spPr>
                </pic:pic>
              </a:graphicData>
            </a:graphic>
          </wp:inline>
        </w:drawing>
      </w:r>
      <w:r w:rsidRPr="008F4B0F">
        <w:rPr>
          <w:rFonts w:ascii="Arial" w:eastAsia="Times New Roman" w:hAnsi="Arial" w:cs="Arial"/>
          <w:color w:val="222222"/>
          <w:sz w:val="19"/>
          <w:szCs w:val="19"/>
          <w:shd w:val="clear" w:color="auto" w:fill="FFFFFF"/>
          <w:lang w:eastAsia="sk-SK"/>
        </w:rPr>
        <w:t xml:space="preserve">.“), pomocou ktorého si užívateľ rezervuje službu v zariadení. 1.2 Rezervačný systém prevádzkuje obchodná spoločnosť </w:t>
      </w:r>
      <w:r>
        <w:rPr>
          <w:rFonts w:ascii="Arial" w:hAnsi="Arial" w:cs="Arial"/>
          <w:color w:val="777777"/>
          <w:shd w:val="clear" w:color="auto" w:fill="FFFFFF"/>
        </w:rPr>
        <w:t>Reservio, s.r.o.", so sídlo</w:t>
      </w:r>
      <w:r>
        <w:rPr>
          <w:rFonts w:ascii="Arial" w:hAnsi="Arial" w:cs="Arial"/>
          <w:color w:val="777777"/>
          <w:shd w:val="clear" w:color="auto" w:fill="FFFFFF"/>
        </w:rPr>
        <w:t>m v Hlinky 995/70, Staré Brno, 603 00 Brno, Česká republika</w:t>
      </w:r>
      <w:r w:rsidRPr="008F4B0F">
        <w:rPr>
          <w:rFonts w:ascii="Arial" w:eastAsia="Times New Roman" w:hAnsi="Arial" w:cs="Arial"/>
          <w:color w:val="222222"/>
          <w:sz w:val="19"/>
          <w:szCs w:val="19"/>
          <w:shd w:val="clear" w:color="auto" w:fill="FFFFFF"/>
          <w:lang w:eastAsia="sk-SK"/>
        </w:rPr>
        <w:t xml:space="preserve"> (ďalej len „poskytovateľ“). 1.3 Užívateľ si rezervuje službu v zariadení prostredníctvom on-line formulára rezervačného systému, prístupného na webstránke daného zariadenia, webe poskytovateľa, v mobilnej aplikácii poskytovateľa, Facebook stránke daného zariadenia, partnerských portáloch poskytovateľa a pod. Rezervačný systém je dostupný z viacerých zariadení a platforiem súčasne (tablet, pc apod.) II. Fungovanie rezervačného systému 2.1. Užívateľ najskôr vyplní príslušné údaje v rezervačnom formulári rezervačného systému, t.j. vyplní kategóriu služby, službu, pracovníka, dátum a čas a následne vyplní meno a priezvisko užívateľa, telefónne číslo, e-mail, poznámku. 2.2. a) Ako náhle užívateľ vyplní rezervačný formulár a potvrdí rezerváciu kliknutím na tlačidlo „Rezervovať“, je rezervácia považovaná pre užívateľa za záväznú . Následne rezervačný systém zašle užívateľovi informatívny email s potvrdením rezervácie. Momentom kliknutia na tlačidlo „Rezervovať“ sa pre užívateľa stávajú záväznými aj tieto VOP a podmienky užívania služby rezervačného systému v nich uvedené. b) Ako náhle klient vyplní rezervačný on-line formulár na internete a potvrdí rezerváciu, je rezervácia zobrazená v Rezervačnom systéme ako nepotvrdená. Užívateľ sa zaväzuje Rezerváciu potvrdiť alebo odmietnuť). Po potvrdení rezervácie Užívateľom je rezervácia považovaná za záväznú a Poskytovateľ následne zašle e-mail hosťovi s potvrdením rezervácie. 2.3. Užívateľ berie na vedomie, že zariadenie je oprávnené rezerváciu kedykoľvek zmeniť alebo úplne zrušiť. V takom prípade bude užívateľ vyrozumený e-mailom</w:t>
      </w:r>
      <w:r>
        <w:rPr>
          <w:rFonts w:ascii="Arial" w:eastAsia="Times New Roman" w:hAnsi="Arial" w:cs="Arial"/>
          <w:color w:val="222222"/>
          <w:sz w:val="19"/>
          <w:szCs w:val="19"/>
          <w:shd w:val="clear" w:color="auto" w:fill="FFFFFF"/>
          <w:lang w:eastAsia="sk-SK"/>
        </w:rPr>
        <w:t>,</w:t>
      </w:r>
      <w:r w:rsidR="009E6D6F">
        <w:rPr>
          <w:rFonts w:ascii="Arial" w:eastAsia="Times New Roman" w:hAnsi="Arial" w:cs="Arial"/>
          <w:color w:val="222222"/>
          <w:sz w:val="19"/>
          <w:szCs w:val="19"/>
          <w:shd w:val="clear" w:color="auto" w:fill="FFFFFF"/>
          <w:lang w:eastAsia="sk-SK"/>
        </w:rPr>
        <w:t xml:space="preserve"> /</w:t>
      </w:r>
      <w:r>
        <w:rPr>
          <w:rFonts w:ascii="Arial" w:eastAsia="Times New Roman" w:hAnsi="Arial" w:cs="Arial"/>
          <w:color w:val="222222"/>
          <w:sz w:val="19"/>
          <w:szCs w:val="19"/>
          <w:shd w:val="clear" w:color="auto" w:fill="FFFFFF"/>
          <w:lang w:eastAsia="sk-SK"/>
        </w:rPr>
        <w:t>poprípade telefonicky</w:t>
      </w:r>
      <w:r w:rsidR="009E6D6F">
        <w:rPr>
          <w:rFonts w:ascii="Arial" w:eastAsia="Times New Roman" w:hAnsi="Arial" w:cs="Arial"/>
          <w:color w:val="222222"/>
          <w:sz w:val="19"/>
          <w:szCs w:val="19"/>
          <w:shd w:val="clear" w:color="auto" w:fill="FFFFFF"/>
          <w:lang w:eastAsia="sk-SK"/>
        </w:rPr>
        <w:t>/</w:t>
      </w:r>
      <w:r>
        <w:rPr>
          <w:rFonts w:ascii="Arial" w:eastAsia="Times New Roman" w:hAnsi="Arial" w:cs="Arial"/>
          <w:color w:val="222222"/>
          <w:sz w:val="19"/>
          <w:szCs w:val="19"/>
          <w:shd w:val="clear" w:color="auto" w:fill="FFFFFF"/>
          <w:lang w:eastAsia="sk-SK"/>
        </w:rPr>
        <w:t xml:space="preserve"> </w:t>
      </w:r>
      <w:r w:rsidRPr="008F4B0F">
        <w:rPr>
          <w:rFonts w:ascii="Arial" w:eastAsia="Times New Roman" w:hAnsi="Arial" w:cs="Arial"/>
          <w:color w:val="222222"/>
          <w:sz w:val="19"/>
          <w:szCs w:val="19"/>
          <w:shd w:val="clear" w:color="auto" w:fill="FFFFFF"/>
          <w:lang w:eastAsia="sk-SK"/>
        </w:rPr>
        <w:t xml:space="preserve">o tejto zmene/zrušení a bude užívateľovi zaslaný e-mailom kontakt do zariadenia. 2.4. Užívateľ berie na vedomie, že poskytovateľ má záujem o poskytovanie vysoko kvalitných služieb rezervačného systému pre všetky zariadenia a užívateľov rezervačného systému. Za týmto účelom je užívateľ povinný zrušiť (stornovať) svoju rezerváciu najneskôr </w:t>
      </w:r>
      <w:r w:rsidR="009E6D6F">
        <w:rPr>
          <w:rFonts w:ascii="Arial" w:eastAsia="Times New Roman" w:hAnsi="Arial" w:cs="Arial"/>
          <w:color w:val="222222"/>
          <w:sz w:val="19"/>
          <w:szCs w:val="19"/>
          <w:shd w:val="clear" w:color="auto" w:fill="FFFFFF"/>
          <w:lang w:eastAsia="sk-SK"/>
        </w:rPr>
        <w:t>3 hodiny</w:t>
      </w:r>
      <w:r w:rsidRPr="008F4B0F">
        <w:rPr>
          <w:rFonts w:ascii="Arial" w:eastAsia="Times New Roman" w:hAnsi="Arial" w:cs="Arial"/>
          <w:color w:val="222222"/>
          <w:sz w:val="19"/>
          <w:szCs w:val="19"/>
          <w:shd w:val="clear" w:color="auto" w:fill="FFFFFF"/>
          <w:lang w:eastAsia="sk-SK"/>
        </w:rPr>
        <w:t xml:space="preserve"> pred termínom rezervácie. V opačnom prípade si poskytovateľ vyhradzuje použitie práva čl. 3.3. VOP. III. Rozsah služieb poskytovaných Poskytovateľom 3.1. Poskytovateľ prostredníctvom Rezervačného systému poskytuje užívateľom možnosť, aby si prostredníctvom neho zabezpečili rezerváciu potrebného miesta v nimi vybranom zariadení. 3.2. Poskytovateľ zodpovedá za to, že rezervácia vykonaná v rezervačnom systéme bude v ňom zaznačená a zariadenie, ktorého sa týka, bude mať možnosť sa prostredníctvom rezervačného systému bezodkladne o nej dozvedieť. 3.3. Užívateľ berie na vedomie, že poskytovateľ nezodpovedá za: • to, že zariadenie rezerváciu vykoná, t.j. zabezpečí potrebný čas a následne poskytne služby, za to zodpovedá samotné zariadenie,• funkčnosť dátovej siete užívateľa, zariadenia, funkčnosť verejnej dátovej siete, funkčnosť hardwarového vybavenia užívateľa, za stav programového vybavenia užívateľa, ako ani za prípadné zásahy tretích osôb do programového vybavenia užívateľa, • za neposkytnutie služby rezervačného systému, v prípadoch výpadku dodávky elektrickej energie, výpadku dátovej siete, iných porúch spôsobených tretími osobami alebo zásahom vyššej moci. 3.4. Užívateľ berie na vedomie, že poskytovateľ je oprávnený zabrániť vo vykonaní rezervácie cez Rezervačný systém užívateľovi, ktorý predtým podstatným spôsobom tieto VOP pri využívaní rezervačného systému porušil. Podstatným porušením je aj nevyužitie rezervácie a jej nestornovanie. IV. Podmienky poskytovania služieb rezervačného systému poskytovateľom 4.1. V prípade, že k prerušeniu v poskytovania služby rezervačného systému dôjde z dôvodov na strane užívateľa, zaväzuje sa užívateľ uhradiť poskytovateľovi náklady na odstránenie tohto prerušenia. 4.2. Poskytovanie služby rezervačného systému môže poskytovateľ zabezpečovať tiež prostredníctvom tretích osôb. V. Podmienky použitia služieb rezervačného systému užívateľom 5.1. Pri rezervácii je užívateľ povinný uvádzať správne a pravdivo všetky údaje. Údaje uvedené užívateľom v rezervačnom formulári sú preto pre účely týchto VOP považované za správne, pravdivé a úplné. 5.2. Užívateľ nie je oprávnený v rámci používania rezervačného systému používať mechanizmy, nástroje, programové vybavenie alebo postupy, ktoré majú alebo by mohli mať negatívny vplyv na prevádzku rezervačného systému, bezpečnosť Internetu či ďalších užívateľov Internetu. 5.3. Užívateľ je povinný vyvarovať sa všetkých činností smerujúcich k tomu, aby bola znemožnená alebo obmedzená prevádzka serveru poskytovateľa, na ktorom je služba rezervačného systému prevádzkovaná, alebo realizovať iné útoky na tento server, ani nesmie byť pri takejto činnosti nápomocný tretej osobe či tretie osoby pre tento účel využívať. Užívateľ tiež nesmie server poskytovateľa, na ktorom je rezervačný systém realizovaný, zaťažovať automatizovanými požiadavkami. VI. Ďalšie práva a povinnosti strán 6.1. Užívateľ </w:t>
      </w:r>
      <w:r w:rsidRPr="008F4B0F">
        <w:rPr>
          <w:rFonts w:ascii="Arial" w:eastAsia="Times New Roman" w:hAnsi="Arial" w:cs="Arial"/>
          <w:color w:val="222222"/>
          <w:sz w:val="19"/>
          <w:szCs w:val="19"/>
          <w:shd w:val="clear" w:color="auto" w:fill="FFFFFF"/>
          <w:lang w:eastAsia="sk-SK"/>
        </w:rPr>
        <w:lastRenderedPageBreak/>
        <w:t xml:space="preserve">berie na vedomie, že texty, fotografie, grafické diela, počítačové programy a ďalšie prvky, ktoré sú súčasťou obsahu rezervačného systému alebo sú dostupné v rámci služby môžu byť jednotlivo a/alebo ako celok (ďalej spoločne len ako „autorské diela“) chránené autorským právom. Databázy dostupné v rámci rezervačného systému sú ďalej chránené zvláštnym právom zriaďovateľa databázy. Ak nie je s poskytovateľom písomne dohodnuté inak, môže k oprávnenému použitiu autorských diel dôjsť len v rozsahu a spôsobmi stanovenými rozhodným právnym poriadkom. Najmä nie je užívateľovi dovolené použitie autorských diel vo forme ich rozmnožovania (kopírovania) za účelom dosiahnutia priameho alebo nepriameho hospodárskeho alebo obchodného prospechu a ďalej ich použitie vo forme rozširovania, požičiavania, vystavovania či zverejňovania diela verejnosti (vrátane zverejňovania verejnosti prostredníctvom internetu), či vo forme neoprávneného použitia databáze. VII. Ochrana osobných údajov a súhlas so spracúvaním osobných údajov 7.1 Užívateľ poskytuje zariadeniu ako prevádzkovateľovi osobné údaje slobodne a dobrovoľne, a to v zmysle zákona č. 122/2013 Z. z. o ochrane osobných údajov a o zmene a doplnení niektorých zákonov v znení neskorších predpisov (ďalej len „zákon o ochrane osobných údajov“). Zariadenie je oprávnené spracúvať osobné údaje užívateľa v rozsahu: meno a priezvisko, e-mail, telefónne číslo, a to za účelom využívania služieb elektronického rezervačného systému </w:t>
      </w:r>
      <w:r w:rsidR="009E6D6F">
        <w:rPr>
          <w:rFonts w:ascii="Arial" w:hAnsi="Arial" w:cs="Arial"/>
          <w:noProof/>
          <w:color w:val="4C7BBD"/>
          <w:shd w:val="clear" w:color="auto" w:fill="FFFFFF"/>
          <w:lang w:eastAsia="sk-SK"/>
        </w:rPr>
        <w:drawing>
          <wp:inline distT="0" distB="0" distL="0" distR="0" wp14:anchorId="4EAADB67" wp14:editId="0BAFDD95">
            <wp:extent cx="1743075" cy="361950"/>
            <wp:effectExtent l="0" t="0" r="9525" b="0"/>
            <wp:docPr id="3" name="Picture 3" descr="Reservi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rvi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361950"/>
                    </a:xfrm>
                    <a:prstGeom prst="rect">
                      <a:avLst/>
                    </a:prstGeom>
                    <a:noFill/>
                    <a:ln>
                      <a:noFill/>
                    </a:ln>
                  </pic:spPr>
                </pic:pic>
              </a:graphicData>
            </a:graphic>
          </wp:inline>
        </w:drawing>
      </w:r>
      <w:r w:rsidRPr="008F4B0F">
        <w:rPr>
          <w:rFonts w:ascii="Arial" w:eastAsia="Times New Roman" w:hAnsi="Arial" w:cs="Arial"/>
          <w:color w:val="222222"/>
          <w:sz w:val="19"/>
          <w:szCs w:val="19"/>
          <w:shd w:val="clear" w:color="auto" w:fill="FFFFFF"/>
          <w:lang w:eastAsia="sk-SK"/>
        </w:rPr>
        <w:t xml:space="preserve">., najmä však za účelom vykonania rezervácie v zariadení a na marketingové a reklamné účely zariadenia a poskytovateľa. V prípade, ak niektoré poskytnuté osobné údaje nie sú nevyhnutné na dosiahnutie účelu spracúvania, vyhlasuje užívateľ, že bol na túto skutočnosť upozornený a súhlasí aj so spracúvaním týchto údajov. 7.2 Užívateľ berie na vedomie, že poskytovateľ ako sprostredkovateľ v zmysle ustanovenia § 4 ods.2 písm. d) Zákona o ochrane osobných údajov, spracúva osobné údaje užívateľa ako dotknutej osoby v mene zariadenia, a to na účel uvedený podľa č. 7.1. 7.3 Užívateľ súhlasí so zasielaním informácií a noviniek zo strany poskytovateľa a zariadenia súvisiacich so službami poskytovateľa či zariadenia na adresu užívateľa. 7.4 Súhlas užívateľa podľa čl. 7.1. a 7.3. týchto VOP platí až do doby, kým tento súhlas užívateľ neodvolá. Súhlas možno odvolať písomne alebo e-mailom. 7.5 Poučenie dotknutej osoby (užívateľa) v zmysle zákona o ochrane osobných údajov: Dotknutá osoba (t.j. každá fyzická osoba, ktorej osobné údaje spracováva prevádzkovateľ informačného systému v zmysle zákona o ochrane osobných údajov) má právo na základe písomnej žiadosti od prevádzkovateľa vyžadovať potvrdenie, či sú alebo nie sú osobne údaje o nej spracúvané; vo všeobecne zrozumiteľnej forme informácie o spracúvaní osobných údajov v informačnom systéme v rozsahu podľa § 15 ods. 1 písm. a) až e) druhy až šiesty bod zákona o ochrane osobných údajov; vo všeobecne zrozumiteľnej forme presne informácie o zdroji, z ktorého získal jej osobné údaje na spracúvanie; vo všeobecne zrozumiteľnej forme zoznam jej osobných údajov, ktoré sú predmetom spracúvania; opravu alebo likvidáciu svojich nesprávnych, neúplných alebo neaktuálnych osobných údajov, ktoré sú predmetom spracúvania; likvidáciu jej osobných údajov, ktorých účel spracúvania sa skončil; ak sú predmetom spracúvania úradné doklady obsahujúce osobné údaje, môže požiadať o ich vrátenie; likvidáciu jej osobných údajov, ktoré sú predmetom spracúvania, ak došlo k porušeniu zákona o ochrane osobných údajov; blokovanie jej osobných údajov z dôvodu odvolania súhlasu pred uplynutím času jeho platnosti, ak prevádzkovateľ spracúva osobné údaje na základe súhlasu dotknutej osoby. Dotknutá osoba ma ďalej právo u prevádzkovateľa písomne namietať voči: spracúvaniu jej osobných údajov, o ktorých predpokladá, že sú alebo budú spracúvané na účely priameho marketingu bez jej súhlasu a žiadať ich likvidáciu; využívaniu mena, priezviska, titulu a adresy na účely priameho marketingu v poštovom styku; poskytovaniu mena, priezviska, titulu a adresy na účely priameho marketingu. Dotknutá osoba má ďalej právo: u prevádzkovateľa písomne alebo osobne, ak vec neznesie odklad, namietať voči spracovaniu jej osobných údajov bez jej súhlasu, aj keď sa súhlas v zmysle § 10 ods. 3 písm. a), e), f) a g) zákona o ochrane osobných údajov nevyžaduje, a to vyslovením oprávnených dôvodov alebo predložením dôkazov o neoprávnenom zasahovaní do jej práv a pravom chránených záujmov, ktoré sú alebo môžu byť v konkrétnom prípade takýmto spracúvaním osobných údajov poškodené; u prevádzkovateľa písomne alebo osobne, ak vec neznesie odklad, namietať a nepodrobiť sa rozhodnutiu prevádzkovateľa, ktoré by malo pre ňu právne účinky alebo významný dosah, ak sa také rozhodnutie vydá výlučne na základe úkonov automatizovaného spracúvania jej osobných údajov; pri podozrení, že jej osobné údaje sa neoprávnene spracúvajú, podať Úradu pre ochranu osobných údajov SR návrh na začatie konania o ochrane osobných údajov. Ak dotknutá osoba nemá spôsobilosť na právne úkony v plnom rozsahu, jej práva môže uplatniť zákonný zástupca. Ak dotknutá osoba nežije, jej práva, ktoré mala podľa zákona o ochrane osobných údajov, môže uplatniť blízka osoba. Nakoľko dotknutá osoba nemá povinnosť svoje osobne údaje prevádzkovateľovi poskytnúť, je oprávnená svoj súhlas so spracovaním osobných údajov kedykoľvek odvolať. Prevádzkovateľ si nesmie súhlas dotknutej osoby vynucovať a ani podmieňovať hrozbou odmietnutia zmluvného vzťahu, služby, tovaru alebo povinnosti, ktorú mu ustanovuje zákon. Prevádzkovateľ bude spracovávať osobné údaje manuálne a/alebo pomocou prostriedkov výpočtovej techniky, a to prostredníctvom oprávnených osôb. Spracovaním osobných údajov sa rozumie vykonávanie akýchkoľvek operácií alebo súboru operácií s osobnými údajmi, vrátane ich získavania, zhromažďovania, šírenia, zaznamenávania, usporadúvania, prepracúvania alebo menenia, vyhľadávania, prehliadania, preskupovania, kombinovania, premiestňovania, využívania, uchovávania, blokovania, likvidácie, ich cezhraničného prenosu, poskytovania, sprístupňovania alebo zverejňovania. </w:t>
      </w:r>
      <w:r w:rsidRPr="008F4B0F">
        <w:rPr>
          <w:rFonts w:ascii="Arial" w:eastAsia="Times New Roman" w:hAnsi="Arial" w:cs="Arial"/>
          <w:color w:val="222222"/>
          <w:sz w:val="19"/>
          <w:szCs w:val="19"/>
          <w:shd w:val="clear" w:color="auto" w:fill="FFFFFF"/>
          <w:lang w:eastAsia="sk-SK"/>
        </w:rPr>
        <w:lastRenderedPageBreak/>
        <w:t>Prevádzkovateľ a poskytovateľ sú oprávnení spracovávať osobné údaje ktorýmkoľvek z uvedených spôsobov, sú však povinní tieto údaje zabezpečiť pred zneužitím alebo poškodením v súlade so zákonom o ochrane osobných údajov. VIII. Reklamačné konanie - Reklamačný poriadok 8.1. V prípade akejkoľvek vady poskytnutia služby rezervačného systému, t.j. najmä v situácii pokiaľ rezervácia bola vykonaná, ale dotknuté zariadenie sa o nej cez rezervačný systém nedozvedelo, alebo nebol doručený potvrdzovací mail (bod 2.3 VOP) a pod. je užívateľ oprávnený informovať o týchto vadách cez e-mail: </w:t>
      </w:r>
      <w:hyperlink r:id="rId8" w:history="1">
        <w:r w:rsidR="009E6D6F" w:rsidRPr="00B60733">
          <w:rPr>
            <w:rStyle w:val="Hyperlink"/>
            <w:rFonts w:ascii="Arial" w:eastAsia="Times New Roman" w:hAnsi="Arial" w:cs="Arial"/>
            <w:sz w:val="19"/>
            <w:szCs w:val="19"/>
            <w:shd w:val="clear" w:color="auto" w:fill="FFFFFF"/>
            <w:lang w:eastAsia="sk-SK"/>
          </w:rPr>
          <w:t>masaze.danillo@gmail.com</w:t>
        </w:r>
      </w:hyperlink>
      <w:r w:rsidRPr="008F4B0F">
        <w:rPr>
          <w:rFonts w:ascii="Arial" w:eastAsia="Times New Roman" w:hAnsi="Arial" w:cs="Arial"/>
          <w:color w:val="222222"/>
          <w:sz w:val="19"/>
          <w:szCs w:val="19"/>
          <w:shd w:val="clear" w:color="auto" w:fill="FFFFFF"/>
          <w:lang w:eastAsia="sk-SK"/>
        </w:rPr>
        <w:t xml:space="preserve">. Vady je povinný oznámiť do 3 dní od kedy ich zistil, najneskôr do 48 hodín od vtedy kedy bol stanovený termín rezervácie v zariadení. 8.2 Poskytovateľ vybaví reklamáciu v zákonných lehotách, o čom užívateľa vyrozumie e-mailom, na adresu uvedenú v reklamácii, prípadne v rezervačnom systéme. IX. Záverečné ustanovenia 9.1. Pokiaľ nie je dohodnuté inak, každá korešpondencia, súvisiaca s týmito VOP, Zmluvou či poskytovaním a fungovaním služieb rezervačného systému musí byť druhej strane doručená písomne a to elektronickou poštou, osobne alebo doporučene poštou (podľa voľby odosielateľa). V prípade doručovania elektronickou poštou sú správy užívateľovi doručované na adresu elektronickej pošty, ktorú uviedol v rezervačnom formulári. 9.2. V prípade doručovania elektronickou poštou je správa doručená okamihom jej prijatia na server prichádzajúcej pošty. V prípade doručovania osobne či prostredníctvom pošty je správa doručená okamihom prevzatia zásielky adresátom a / alebo tiež odmietnutím prijatia zásielky, pokiaľ adresát (prípadne osoba oprávnená za neho zásielku prevziať), odmietne zásielku prevziať. 9.3. Strany sa dohodli, že v prípade, že právne vzťahy medzi stranami obsahujú medzinárodný prvok, potom sa tento vzťah riadi slovenským právom. 9.4. V prípade, že niektoré ustanovenie týchto VOP je alebo sa stane neplatným, neúčinným alebo nerealizovateľným, použije sa namiesto takéhoto ustanovenia to ustanovenie, ktorého zmysel sa neplatnému ustanoveniu čo najviac približuje. Tým nie je dotknutá platnosť, účinnosť a realizovateľnosť ostatných ustanovení alebo VOP ako celku. 9.5. Kontaktné údaje poskytovateľa: </w:t>
      </w:r>
      <w:r w:rsidR="00D267F4">
        <w:rPr>
          <w:rFonts w:ascii="Arial" w:hAnsi="Arial" w:cs="Arial"/>
          <w:color w:val="807A7A"/>
          <w:sz w:val="21"/>
          <w:szCs w:val="21"/>
          <w:shd w:val="clear" w:color="auto" w:fill="FFFFFF"/>
        </w:rPr>
        <w:t>Daniel Piljan - Relax Studio - Danillo</w:t>
      </w:r>
      <w:r w:rsidR="00D267F4">
        <w:rPr>
          <w:rFonts w:ascii="Arial" w:hAnsi="Arial" w:cs="Arial"/>
          <w:color w:val="807A7A"/>
          <w:sz w:val="21"/>
          <w:szCs w:val="21"/>
        </w:rPr>
        <w:br/>
      </w:r>
      <w:r w:rsidR="00D267F4">
        <w:rPr>
          <w:rFonts w:ascii="Arial" w:hAnsi="Arial" w:cs="Arial"/>
          <w:color w:val="807A7A"/>
          <w:sz w:val="21"/>
          <w:szCs w:val="21"/>
          <w:shd w:val="clear" w:color="auto" w:fill="FFFFFF"/>
        </w:rPr>
        <w:t>Hrobákova 1633/1 85102 Bratislava-Petržalka</w:t>
      </w:r>
      <w:r w:rsidR="00D267F4">
        <w:rPr>
          <w:rFonts w:ascii="Arial" w:eastAsia="Times New Roman" w:hAnsi="Arial" w:cs="Arial"/>
          <w:color w:val="222222"/>
          <w:sz w:val="19"/>
          <w:szCs w:val="19"/>
          <w:shd w:val="clear" w:color="auto" w:fill="FFFFFF"/>
          <w:lang w:eastAsia="sk-SK"/>
        </w:rPr>
        <w:t xml:space="preserve">., zapísaný </w:t>
      </w:r>
      <w:r w:rsidR="00D267F4" w:rsidRPr="008F4B0F">
        <w:rPr>
          <w:rFonts w:ascii="Arial" w:eastAsia="Times New Roman" w:hAnsi="Arial" w:cs="Arial"/>
          <w:color w:val="222222"/>
          <w:sz w:val="19"/>
          <w:szCs w:val="19"/>
          <w:shd w:val="clear" w:color="auto" w:fill="FFFFFF"/>
          <w:lang w:eastAsia="sk-SK"/>
        </w:rPr>
        <w:t>v</w:t>
      </w:r>
      <w:r w:rsidR="00D267F4">
        <w:rPr>
          <w:rFonts w:ascii="Arial" w:eastAsia="Times New Roman" w:hAnsi="Arial" w:cs="Arial"/>
          <w:color w:val="222222"/>
          <w:sz w:val="19"/>
          <w:szCs w:val="19"/>
          <w:shd w:val="clear" w:color="auto" w:fill="FFFFFF"/>
          <w:lang w:eastAsia="sk-SK"/>
        </w:rPr>
        <w:t> živnostenskom</w:t>
      </w:r>
      <w:r w:rsidR="00D267F4" w:rsidRPr="008F4B0F">
        <w:rPr>
          <w:rFonts w:ascii="Arial" w:eastAsia="Times New Roman" w:hAnsi="Arial" w:cs="Arial"/>
          <w:color w:val="222222"/>
          <w:sz w:val="19"/>
          <w:szCs w:val="19"/>
          <w:shd w:val="clear" w:color="auto" w:fill="FFFFFF"/>
          <w:lang w:eastAsia="sk-SK"/>
        </w:rPr>
        <w:t xml:space="preserve"> registri</w:t>
      </w:r>
      <w:r w:rsidR="00D267F4">
        <w:rPr>
          <w:rFonts w:ascii="Arial" w:eastAsia="Times New Roman" w:hAnsi="Arial" w:cs="Arial"/>
          <w:color w:val="222222"/>
          <w:sz w:val="19"/>
          <w:szCs w:val="19"/>
          <w:shd w:val="clear" w:color="auto" w:fill="FFFFFF"/>
          <w:lang w:eastAsia="sk-SK"/>
        </w:rPr>
        <w:t xml:space="preserve"> </w:t>
      </w:r>
      <w:r w:rsidR="00D267F4">
        <w:rPr>
          <w:rFonts w:ascii="Arial" w:hAnsi="Arial" w:cs="Arial"/>
          <w:color w:val="807A7A"/>
          <w:sz w:val="21"/>
          <w:szCs w:val="21"/>
          <w:shd w:val="clear" w:color="auto" w:fill="FFFFFF"/>
        </w:rPr>
        <w:t>Číslo živn.registra: 110-258970, okresný úrad Bratislava</w:t>
      </w:r>
      <w:r w:rsidRPr="008F4B0F">
        <w:rPr>
          <w:rFonts w:ascii="Arial" w:eastAsia="Times New Roman" w:hAnsi="Arial" w:cs="Arial"/>
          <w:color w:val="222222"/>
          <w:sz w:val="19"/>
          <w:szCs w:val="19"/>
          <w:shd w:val="clear" w:color="auto" w:fill="FFFFFF"/>
          <w:lang w:eastAsia="sk-SK"/>
        </w:rPr>
        <w:t xml:space="preserve"> v</w:t>
      </w:r>
      <w:r w:rsidR="00D267F4">
        <w:rPr>
          <w:rFonts w:ascii="Arial" w:eastAsia="Times New Roman" w:hAnsi="Arial" w:cs="Arial"/>
          <w:color w:val="222222"/>
          <w:sz w:val="19"/>
          <w:szCs w:val="19"/>
          <w:shd w:val="clear" w:color="auto" w:fill="FFFFFF"/>
          <w:lang w:eastAsia="sk-SK"/>
        </w:rPr>
        <w:t> živnostenskom</w:t>
      </w:r>
      <w:r w:rsidRPr="008F4B0F">
        <w:rPr>
          <w:rFonts w:ascii="Arial" w:eastAsia="Times New Roman" w:hAnsi="Arial" w:cs="Arial"/>
          <w:color w:val="222222"/>
          <w:sz w:val="19"/>
          <w:szCs w:val="19"/>
          <w:shd w:val="clear" w:color="auto" w:fill="FFFFFF"/>
          <w:lang w:eastAsia="sk-SK"/>
        </w:rPr>
        <w:t xml:space="preserve"> registri na Okresnom ú</w:t>
      </w:r>
      <w:r w:rsidR="00D267F4">
        <w:rPr>
          <w:rFonts w:ascii="Arial" w:eastAsia="Times New Roman" w:hAnsi="Arial" w:cs="Arial"/>
          <w:color w:val="222222"/>
          <w:sz w:val="19"/>
          <w:szCs w:val="19"/>
          <w:shd w:val="clear" w:color="auto" w:fill="FFFFFF"/>
          <w:lang w:eastAsia="sk-SK"/>
        </w:rPr>
        <w:t>ra</w:t>
      </w:r>
      <w:r w:rsidRPr="008F4B0F">
        <w:rPr>
          <w:rFonts w:ascii="Arial" w:eastAsia="Times New Roman" w:hAnsi="Arial" w:cs="Arial"/>
          <w:color w:val="222222"/>
          <w:sz w:val="19"/>
          <w:szCs w:val="19"/>
          <w:shd w:val="clear" w:color="auto" w:fill="FFFFFF"/>
          <w:lang w:eastAsia="sk-SK"/>
        </w:rPr>
        <w:t xml:space="preserve">de Bratislava, so sídlom </w:t>
      </w:r>
      <w:r w:rsidR="00D267F4">
        <w:rPr>
          <w:rFonts w:ascii="Arial" w:eastAsia="Times New Roman" w:hAnsi="Arial" w:cs="Arial"/>
          <w:color w:val="222222"/>
          <w:sz w:val="19"/>
          <w:szCs w:val="19"/>
          <w:shd w:val="clear" w:color="auto" w:fill="FFFFFF"/>
          <w:lang w:eastAsia="sk-SK"/>
        </w:rPr>
        <w:t xml:space="preserve">Hrobákova </w:t>
      </w:r>
      <w:r w:rsidRPr="008F4B0F">
        <w:rPr>
          <w:rFonts w:ascii="Arial" w:eastAsia="Times New Roman" w:hAnsi="Arial" w:cs="Arial"/>
          <w:color w:val="222222"/>
          <w:sz w:val="19"/>
          <w:szCs w:val="19"/>
          <w:shd w:val="clear" w:color="auto" w:fill="FFFFFF"/>
          <w:lang w:eastAsia="sk-SK"/>
        </w:rPr>
        <w:t>1, 8</w:t>
      </w:r>
      <w:r w:rsidR="00D267F4">
        <w:rPr>
          <w:rFonts w:ascii="Arial" w:eastAsia="Times New Roman" w:hAnsi="Arial" w:cs="Arial"/>
          <w:color w:val="222222"/>
          <w:sz w:val="19"/>
          <w:szCs w:val="19"/>
          <w:shd w:val="clear" w:color="auto" w:fill="FFFFFF"/>
          <w:lang w:eastAsia="sk-SK"/>
        </w:rPr>
        <w:t>51</w:t>
      </w:r>
      <w:r w:rsidRPr="008F4B0F">
        <w:rPr>
          <w:rFonts w:ascii="Arial" w:eastAsia="Times New Roman" w:hAnsi="Arial" w:cs="Arial"/>
          <w:color w:val="222222"/>
          <w:sz w:val="19"/>
          <w:szCs w:val="19"/>
          <w:shd w:val="clear" w:color="auto" w:fill="FFFFFF"/>
          <w:lang w:eastAsia="sk-SK"/>
        </w:rPr>
        <w:t xml:space="preserve"> 0</w:t>
      </w:r>
      <w:r w:rsidR="00D267F4">
        <w:rPr>
          <w:rFonts w:ascii="Arial" w:eastAsia="Times New Roman" w:hAnsi="Arial" w:cs="Arial"/>
          <w:color w:val="222222"/>
          <w:sz w:val="19"/>
          <w:szCs w:val="19"/>
          <w:shd w:val="clear" w:color="auto" w:fill="FFFFFF"/>
          <w:lang w:eastAsia="sk-SK"/>
        </w:rPr>
        <w:t>2</w:t>
      </w:r>
      <w:r w:rsidRPr="008F4B0F">
        <w:rPr>
          <w:rFonts w:ascii="Arial" w:eastAsia="Times New Roman" w:hAnsi="Arial" w:cs="Arial"/>
          <w:color w:val="222222"/>
          <w:sz w:val="19"/>
          <w:szCs w:val="19"/>
          <w:shd w:val="clear" w:color="auto" w:fill="FFFFFF"/>
          <w:lang w:eastAsia="sk-SK"/>
        </w:rPr>
        <w:t xml:space="preserve"> Bratislava, IČO: </w:t>
      </w:r>
      <w:r w:rsidR="00D267F4">
        <w:rPr>
          <w:rFonts w:ascii="Arial" w:eastAsia="Times New Roman" w:hAnsi="Arial" w:cs="Arial"/>
          <w:color w:val="222222"/>
          <w:sz w:val="19"/>
          <w:szCs w:val="19"/>
          <w:shd w:val="clear" w:color="auto" w:fill="FFFFFF"/>
          <w:lang w:eastAsia="sk-SK"/>
        </w:rPr>
        <w:t>50</w:t>
      </w:r>
      <w:r w:rsidRPr="008F4B0F">
        <w:rPr>
          <w:rFonts w:ascii="Arial" w:eastAsia="Times New Roman" w:hAnsi="Arial" w:cs="Arial"/>
          <w:color w:val="222222"/>
          <w:sz w:val="19"/>
          <w:szCs w:val="19"/>
          <w:shd w:val="clear" w:color="auto" w:fill="FFFFFF"/>
          <w:lang w:eastAsia="sk-SK"/>
        </w:rPr>
        <w:t xml:space="preserve"> </w:t>
      </w:r>
      <w:r w:rsidR="00D267F4">
        <w:rPr>
          <w:rFonts w:ascii="Arial" w:eastAsia="Times New Roman" w:hAnsi="Arial" w:cs="Arial"/>
          <w:color w:val="222222"/>
          <w:sz w:val="19"/>
          <w:szCs w:val="19"/>
          <w:shd w:val="clear" w:color="auto" w:fill="FFFFFF"/>
          <w:lang w:eastAsia="sk-SK"/>
        </w:rPr>
        <w:t>95 43 42</w:t>
      </w:r>
      <w:r w:rsidRPr="008F4B0F">
        <w:rPr>
          <w:rFonts w:ascii="Arial" w:eastAsia="Times New Roman" w:hAnsi="Arial" w:cs="Arial"/>
          <w:color w:val="222222"/>
          <w:sz w:val="19"/>
          <w:szCs w:val="19"/>
          <w:shd w:val="clear" w:color="auto" w:fill="FFFFFF"/>
          <w:lang w:eastAsia="sk-SK"/>
        </w:rPr>
        <w:t>, email: </w:t>
      </w:r>
      <w:hyperlink r:id="rId9" w:history="1">
        <w:r w:rsidR="00D267F4" w:rsidRPr="00B60733">
          <w:rPr>
            <w:rStyle w:val="Hyperlink"/>
            <w:rFonts w:ascii="Arial" w:eastAsia="Times New Roman" w:hAnsi="Arial" w:cs="Arial"/>
            <w:sz w:val="19"/>
            <w:szCs w:val="19"/>
            <w:shd w:val="clear" w:color="auto" w:fill="FFFFFF"/>
            <w:lang w:eastAsia="sk-SK"/>
          </w:rPr>
          <w:t>masaze.danillo@gmail.com</w:t>
        </w:r>
      </w:hyperlink>
      <w:r w:rsidRPr="008F4B0F">
        <w:rPr>
          <w:rFonts w:ascii="Arial" w:eastAsia="Times New Roman" w:hAnsi="Arial" w:cs="Arial"/>
          <w:color w:val="222222"/>
          <w:sz w:val="19"/>
          <w:szCs w:val="19"/>
          <w:shd w:val="clear" w:color="auto" w:fill="FFFFFF"/>
          <w:lang w:eastAsia="sk-SK"/>
        </w:rPr>
        <w:t xml:space="preserve">. V Bratislave dňa </w:t>
      </w:r>
      <w:r w:rsidR="00D267F4">
        <w:rPr>
          <w:rFonts w:ascii="Arial" w:eastAsia="Times New Roman" w:hAnsi="Arial" w:cs="Arial"/>
          <w:color w:val="222222"/>
          <w:sz w:val="19"/>
          <w:szCs w:val="19"/>
          <w:shd w:val="clear" w:color="auto" w:fill="FFFFFF"/>
          <w:lang w:eastAsia="sk-SK"/>
        </w:rPr>
        <w:t>17</w:t>
      </w:r>
      <w:r w:rsidRPr="008F4B0F">
        <w:rPr>
          <w:rFonts w:ascii="Arial" w:eastAsia="Times New Roman" w:hAnsi="Arial" w:cs="Arial"/>
          <w:color w:val="222222"/>
          <w:sz w:val="19"/>
          <w:szCs w:val="19"/>
          <w:shd w:val="clear" w:color="auto" w:fill="FFFFFF"/>
          <w:lang w:eastAsia="sk-SK"/>
        </w:rPr>
        <w:t>.</w:t>
      </w:r>
      <w:r w:rsidR="00D267F4">
        <w:rPr>
          <w:rFonts w:ascii="Arial" w:eastAsia="Times New Roman" w:hAnsi="Arial" w:cs="Arial"/>
          <w:color w:val="222222"/>
          <w:sz w:val="19"/>
          <w:szCs w:val="19"/>
          <w:shd w:val="clear" w:color="auto" w:fill="FFFFFF"/>
          <w:lang w:eastAsia="sk-SK"/>
        </w:rPr>
        <w:t>05</w:t>
      </w:r>
      <w:r w:rsidRPr="008F4B0F">
        <w:rPr>
          <w:rFonts w:ascii="Arial" w:eastAsia="Times New Roman" w:hAnsi="Arial" w:cs="Arial"/>
          <w:color w:val="222222"/>
          <w:sz w:val="19"/>
          <w:szCs w:val="19"/>
          <w:shd w:val="clear" w:color="auto" w:fill="FFFFFF"/>
          <w:lang w:eastAsia="sk-SK"/>
        </w:rPr>
        <w:t>.201</w:t>
      </w:r>
      <w:r w:rsidR="00D267F4">
        <w:rPr>
          <w:rFonts w:ascii="Arial" w:eastAsia="Times New Roman" w:hAnsi="Arial" w:cs="Arial"/>
          <w:color w:val="222222"/>
          <w:sz w:val="19"/>
          <w:szCs w:val="19"/>
          <w:shd w:val="clear" w:color="auto" w:fill="FFFFFF"/>
          <w:lang w:eastAsia="sk-SK"/>
        </w:rPr>
        <w:t>8</w:t>
      </w:r>
      <w:r w:rsidRPr="008F4B0F">
        <w:rPr>
          <w:rFonts w:ascii="Arial" w:eastAsia="Times New Roman" w:hAnsi="Arial" w:cs="Arial"/>
          <w:color w:val="222222"/>
          <w:sz w:val="19"/>
          <w:szCs w:val="19"/>
          <w:shd w:val="clear" w:color="auto" w:fill="FFFFFF"/>
          <w:lang w:eastAsia="sk-SK"/>
        </w:rPr>
        <w:t xml:space="preserve"> Tieto VOP sú platné a účinné od </w:t>
      </w:r>
      <w:r w:rsidR="00D267F4">
        <w:rPr>
          <w:rFonts w:ascii="Arial" w:eastAsia="Times New Roman" w:hAnsi="Arial" w:cs="Arial"/>
          <w:color w:val="222222"/>
          <w:sz w:val="19"/>
          <w:szCs w:val="19"/>
          <w:shd w:val="clear" w:color="auto" w:fill="FFFFFF"/>
          <w:lang w:eastAsia="sk-SK"/>
        </w:rPr>
        <w:t>17</w:t>
      </w:r>
      <w:r w:rsidRPr="008F4B0F">
        <w:rPr>
          <w:rFonts w:ascii="Arial" w:eastAsia="Times New Roman" w:hAnsi="Arial" w:cs="Arial"/>
          <w:color w:val="222222"/>
          <w:sz w:val="19"/>
          <w:szCs w:val="19"/>
          <w:shd w:val="clear" w:color="auto" w:fill="FFFFFF"/>
          <w:lang w:eastAsia="sk-SK"/>
        </w:rPr>
        <w:t>.</w:t>
      </w:r>
      <w:r w:rsidR="00D267F4">
        <w:rPr>
          <w:rFonts w:ascii="Arial" w:eastAsia="Times New Roman" w:hAnsi="Arial" w:cs="Arial"/>
          <w:color w:val="222222"/>
          <w:sz w:val="19"/>
          <w:szCs w:val="19"/>
          <w:shd w:val="clear" w:color="auto" w:fill="FFFFFF"/>
          <w:lang w:eastAsia="sk-SK"/>
        </w:rPr>
        <w:t>05</w:t>
      </w:r>
      <w:r w:rsidRPr="008F4B0F">
        <w:rPr>
          <w:rFonts w:ascii="Arial" w:eastAsia="Times New Roman" w:hAnsi="Arial" w:cs="Arial"/>
          <w:color w:val="222222"/>
          <w:sz w:val="19"/>
          <w:szCs w:val="19"/>
          <w:shd w:val="clear" w:color="auto" w:fill="FFFFFF"/>
          <w:lang w:eastAsia="sk-SK"/>
        </w:rPr>
        <w:t>.201</w:t>
      </w:r>
      <w:r w:rsidR="00D267F4">
        <w:rPr>
          <w:rFonts w:ascii="Arial" w:eastAsia="Times New Roman" w:hAnsi="Arial" w:cs="Arial"/>
          <w:color w:val="222222"/>
          <w:sz w:val="19"/>
          <w:szCs w:val="19"/>
          <w:shd w:val="clear" w:color="auto" w:fill="FFFFFF"/>
          <w:lang w:eastAsia="sk-SK"/>
        </w:rPr>
        <w:t>8</w:t>
      </w:r>
      <w:bookmarkStart w:id="0" w:name="_GoBack"/>
      <w:bookmarkEnd w:id="0"/>
      <w:r w:rsidRPr="008F4B0F">
        <w:rPr>
          <w:rFonts w:ascii="Arial" w:eastAsia="Times New Roman" w:hAnsi="Arial" w:cs="Arial"/>
          <w:color w:val="222222"/>
          <w:sz w:val="19"/>
          <w:szCs w:val="19"/>
          <w:shd w:val="clear" w:color="auto" w:fill="FFFFFF"/>
          <w:lang w:eastAsia="sk-SK"/>
        </w:rPr>
        <w:t> </w:t>
      </w:r>
      <w:r w:rsidRPr="008F4B0F">
        <w:rPr>
          <w:rFonts w:ascii="Arial" w:eastAsia="Times New Roman" w:hAnsi="Arial" w:cs="Arial"/>
          <w:color w:val="222222"/>
          <w:sz w:val="19"/>
          <w:szCs w:val="19"/>
          <w:lang w:eastAsia="sk-SK"/>
        </w:rPr>
        <w:br w:type="textWrapping" w:clear="all"/>
      </w:r>
    </w:p>
    <w:p w:rsidR="008F4B0F" w:rsidRPr="008F4B0F" w:rsidRDefault="008F4B0F" w:rsidP="008F4B0F">
      <w:pPr>
        <w:shd w:val="clear" w:color="auto" w:fill="FFFFFF"/>
        <w:spacing w:after="0" w:line="240" w:lineRule="auto"/>
        <w:rPr>
          <w:rFonts w:ascii="Arial" w:eastAsia="Times New Roman" w:hAnsi="Arial" w:cs="Arial"/>
          <w:color w:val="222222"/>
          <w:sz w:val="19"/>
          <w:szCs w:val="19"/>
          <w:lang w:eastAsia="sk-SK"/>
        </w:rPr>
      </w:pPr>
      <w:r w:rsidRPr="008F4B0F">
        <w:rPr>
          <w:rFonts w:ascii="Arial" w:eastAsia="Times New Roman" w:hAnsi="Arial" w:cs="Arial"/>
          <w:color w:val="222222"/>
          <w:sz w:val="19"/>
          <w:szCs w:val="19"/>
          <w:lang w:eastAsia="sk-SK"/>
        </w:rPr>
        <w:t>S pozdravom Relax Studio - Danillo</w:t>
      </w:r>
    </w:p>
    <w:p w:rsidR="008F4B0F" w:rsidRDefault="008F4B0F" w:rsidP="008F4B0F">
      <w:pPr>
        <w:jc w:val="center"/>
        <w:rPr>
          <w:rFonts w:ascii="Arial" w:hAnsi="Arial" w:cs="Arial"/>
          <w:color w:val="333333"/>
          <w:sz w:val="28"/>
          <w:szCs w:val="23"/>
          <w:shd w:val="clear" w:color="auto" w:fill="FFFFFF"/>
        </w:rPr>
      </w:pPr>
    </w:p>
    <w:p w:rsidR="00D267F4" w:rsidRPr="008F4B0F" w:rsidRDefault="00D267F4" w:rsidP="008F4B0F">
      <w:pPr>
        <w:jc w:val="center"/>
        <w:rPr>
          <w:rFonts w:ascii="Arial" w:hAnsi="Arial" w:cs="Arial"/>
          <w:color w:val="333333"/>
          <w:sz w:val="28"/>
          <w:szCs w:val="23"/>
          <w:shd w:val="clear" w:color="auto" w:fill="FFFFFF"/>
        </w:rPr>
      </w:pPr>
    </w:p>
    <w:sectPr w:rsidR="00D267F4" w:rsidRPr="008F4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66"/>
    <w:rsid w:val="001A0666"/>
    <w:rsid w:val="007E085A"/>
    <w:rsid w:val="008F4B0F"/>
    <w:rsid w:val="009E6D6F"/>
    <w:rsid w:val="00D267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B0F"/>
    <w:rPr>
      <w:color w:val="0000FF"/>
      <w:u w:val="single"/>
    </w:rPr>
  </w:style>
  <w:style w:type="paragraph" w:styleId="BalloonText">
    <w:name w:val="Balloon Text"/>
    <w:basedOn w:val="Normal"/>
    <w:link w:val="BalloonTextChar"/>
    <w:uiPriority w:val="99"/>
    <w:semiHidden/>
    <w:unhideWhenUsed/>
    <w:rsid w:val="008F4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B0F"/>
    <w:rPr>
      <w:color w:val="0000FF"/>
      <w:u w:val="single"/>
    </w:rPr>
  </w:style>
  <w:style w:type="paragraph" w:styleId="BalloonText">
    <w:name w:val="Balloon Text"/>
    <w:basedOn w:val="Normal"/>
    <w:link w:val="BalloonTextChar"/>
    <w:uiPriority w:val="99"/>
    <w:semiHidden/>
    <w:unhideWhenUsed/>
    <w:rsid w:val="008F4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409">
      <w:bodyDiv w:val="1"/>
      <w:marLeft w:val="0"/>
      <w:marRight w:val="0"/>
      <w:marTop w:val="0"/>
      <w:marBottom w:val="0"/>
      <w:divBdr>
        <w:top w:val="none" w:sz="0" w:space="0" w:color="auto"/>
        <w:left w:val="none" w:sz="0" w:space="0" w:color="auto"/>
        <w:bottom w:val="none" w:sz="0" w:space="0" w:color="auto"/>
        <w:right w:val="none" w:sz="0" w:space="0" w:color="auto"/>
      </w:divBdr>
      <w:divsChild>
        <w:div w:id="2053383581">
          <w:marLeft w:val="0"/>
          <w:marRight w:val="0"/>
          <w:marTop w:val="0"/>
          <w:marBottom w:val="0"/>
          <w:divBdr>
            <w:top w:val="none" w:sz="0" w:space="0" w:color="auto"/>
            <w:left w:val="none" w:sz="0" w:space="0" w:color="auto"/>
            <w:bottom w:val="none" w:sz="0" w:space="0" w:color="auto"/>
            <w:right w:val="none" w:sz="0" w:space="0" w:color="auto"/>
          </w:divBdr>
          <w:divsChild>
            <w:div w:id="1401710229">
              <w:marLeft w:val="0"/>
              <w:marRight w:val="0"/>
              <w:marTop w:val="0"/>
              <w:marBottom w:val="0"/>
              <w:divBdr>
                <w:top w:val="none" w:sz="0" w:space="0" w:color="auto"/>
                <w:left w:val="none" w:sz="0" w:space="0" w:color="auto"/>
                <w:bottom w:val="none" w:sz="0" w:space="0" w:color="auto"/>
                <w:right w:val="none" w:sz="0" w:space="0" w:color="auto"/>
              </w:divBdr>
              <w:divsChild>
                <w:div w:id="237332229">
                  <w:marLeft w:val="0"/>
                  <w:marRight w:val="0"/>
                  <w:marTop w:val="0"/>
                  <w:marBottom w:val="0"/>
                  <w:divBdr>
                    <w:top w:val="none" w:sz="0" w:space="0" w:color="auto"/>
                    <w:left w:val="none" w:sz="0" w:space="0" w:color="auto"/>
                    <w:bottom w:val="none" w:sz="0" w:space="0" w:color="auto"/>
                    <w:right w:val="none" w:sz="0" w:space="0" w:color="auto"/>
                  </w:divBdr>
                  <w:divsChild>
                    <w:div w:id="847981588">
                      <w:marLeft w:val="0"/>
                      <w:marRight w:val="0"/>
                      <w:marTop w:val="0"/>
                      <w:marBottom w:val="0"/>
                      <w:divBdr>
                        <w:top w:val="none" w:sz="0" w:space="0" w:color="auto"/>
                        <w:left w:val="none" w:sz="0" w:space="0" w:color="auto"/>
                        <w:bottom w:val="none" w:sz="0" w:space="0" w:color="auto"/>
                        <w:right w:val="none" w:sz="0" w:space="0" w:color="auto"/>
                      </w:divBdr>
                      <w:divsChild>
                        <w:div w:id="17626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aze.danill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eservio.com/sk/" TargetMode="External"/><Relationship Id="rId11" Type="http://schemas.openxmlformats.org/officeDocument/2006/relationships/theme" Target="theme/theme1.xml"/><Relationship Id="rId5" Type="http://schemas.openxmlformats.org/officeDocument/2006/relationships/hyperlink" Target="https://s3.amazonaws.com/bookio-services/vop/VOP_widget_sk.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saze.danill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danx</dc:creator>
  <cp:keywords/>
  <dc:description/>
  <cp:lastModifiedBy>danx</cp:lastModifiedBy>
  <cp:revision>2</cp:revision>
  <dcterms:created xsi:type="dcterms:W3CDTF">2018-05-17T17:11:00Z</dcterms:created>
  <dcterms:modified xsi:type="dcterms:W3CDTF">2018-05-17T17:38:00Z</dcterms:modified>
</cp:coreProperties>
</file>